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CAB07" w14:textId="77777777" w:rsidR="00E87ABF" w:rsidRPr="00F4483B" w:rsidRDefault="000D7D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48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52814A" wp14:editId="7A36F32F">
            <wp:extent cx="5756077" cy="8477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3782" cy="848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DA1C17" w14:textId="77777777" w:rsidR="00E87ABF" w:rsidRPr="00F4483B" w:rsidRDefault="000D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48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Štvrťročná správa o činnosti pedagogického zamestnanca pre štandardnú stupnicu jednotkových nákladov „hodinová sadzba učiteľa/učiteľov podľa kategórie škôl (ZŠ, SŠ) - počet hodín strávených vzdelávacími aktivitami („extra hodiny“)“</w:t>
      </w:r>
    </w:p>
    <w:p w14:paraId="6B744B3C" w14:textId="77777777" w:rsidR="00E87ABF" w:rsidRPr="00F4483B" w:rsidRDefault="00E87A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2"/>
      </w:tblGrid>
      <w:tr w:rsidR="00E87ABF" w:rsidRPr="00F4483B" w14:paraId="1BBA6AA9" w14:textId="77777777">
        <w:tc>
          <w:tcPr>
            <w:tcW w:w="4530" w:type="dxa"/>
          </w:tcPr>
          <w:p w14:paraId="6777356E" w14:textId="77777777" w:rsidR="00E87ABF" w:rsidRPr="00F4483B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83B">
              <w:rPr>
                <w:rFonts w:ascii="Times New Roman" w:hAnsi="Times New Roman" w:cs="Times New Roman"/>
                <w:sz w:val="24"/>
                <w:szCs w:val="24"/>
              </w:rPr>
              <w:t>Operačný program</w:t>
            </w:r>
          </w:p>
        </w:tc>
        <w:tc>
          <w:tcPr>
            <w:tcW w:w="4532" w:type="dxa"/>
          </w:tcPr>
          <w:p w14:paraId="6349A7E2" w14:textId="77777777" w:rsidR="00E87ABF" w:rsidRPr="00F4483B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83B">
              <w:rPr>
                <w:rFonts w:ascii="Times New Roman" w:hAnsi="Times New Roman" w:cs="Times New Roman"/>
                <w:sz w:val="24"/>
                <w:szCs w:val="24"/>
              </w:rPr>
              <w:t xml:space="preserve">OP Ľudské zdroje </w:t>
            </w:r>
          </w:p>
        </w:tc>
      </w:tr>
      <w:tr w:rsidR="00E87ABF" w:rsidRPr="00F4483B" w14:paraId="2A74B732" w14:textId="77777777">
        <w:tc>
          <w:tcPr>
            <w:tcW w:w="4530" w:type="dxa"/>
          </w:tcPr>
          <w:p w14:paraId="599A9BE7" w14:textId="77777777" w:rsidR="00E87ABF" w:rsidRPr="00F4483B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83B">
              <w:rPr>
                <w:rFonts w:ascii="Times New Roman" w:hAnsi="Times New Roman" w:cs="Times New Roman"/>
                <w:sz w:val="24"/>
                <w:szCs w:val="24"/>
              </w:rPr>
              <w:t>Prioritná os</w:t>
            </w:r>
          </w:p>
        </w:tc>
        <w:tc>
          <w:tcPr>
            <w:tcW w:w="4532" w:type="dxa"/>
          </w:tcPr>
          <w:p w14:paraId="1B5BC3D6" w14:textId="77777777" w:rsidR="00E87ABF" w:rsidRPr="00F4483B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83B">
              <w:rPr>
                <w:rFonts w:ascii="Times New Roman" w:hAnsi="Times New Roman" w:cs="Times New Roman"/>
                <w:sz w:val="24"/>
                <w:szCs w:val="24"/>
              </w:rPr>
              <w:t xml:space="preserve">1 Vzdelávanie </w:t>
            </w:r>
          </w:p>
        </w:tc>
      </w:tr>
      <w:tr w:rsidR="00E87ABF" w:rsidRPr="00F4483B" w14:paraId="49F8D1B1" w14:textId="77777777">
        <w:tc>
          <w:tcPr>
            <w:tcW w:w="4530" w:type="dxa"/>
          </w:tcPr>
          <w:p w14:paraId="5AA4B375" w14:textId="77777777" w:rsidR="00E87ABF" w:rsidRPr="00F4483B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83B">
              <w:rPr>
                <w:rFonts w:ascii="Times New Roman" w:hAnsi="Times New Roman" w:cs="Times New Roman"/>
                <w:sz w:val="24"/>
                <w:szCs w:val="24"/>
              </w:rPr>
              <w:t>Prijímateľ</w:t>
            </w:r>
          </w:p>
        </w:tc>
        <w:tc>
          <w:tcPr>
            <w:tcW w:w="4532" w:type="dxa"/>
          </w:tcPr>
          <w:p w14:paraId="7B85757A" w14:textId="77777777" w:rsidR="00E87ABF" w:rsidRPr="00F4483B" w:rsidRDefault="00EE6787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83B">
              <w:rPr>
                <w:rFonts w:ascii="Times New Roman" w:hAnsi="Times New Roman" w:cs="Times New Roman"/>
                <w:sz w:val="24"/>
                <w:szCs w:val="24"/>
              </w:rPr>
              <w:t>Banskobystrický samosprávny kraj - Stredná zdravotnícka škola Lučenec</w:t>
            </w:r>
          </w:p>
        </w:tc>
      </w:tr>
      <w:tr w:rsidR="00E87ABF" w:rsidRPr="00F4483B" w14:paraId="6E6A0151" w14:textId="77777777">
        <w:tc>
          <w:tcPr>
            <w:tcW w:w="4530" w:type="dxa"/>
          </w:tcPr>
          <w:p w14:paraId="69913D41" w14:textId="77777777" w:rsidR="00E87ABF" w:rsidRPr="00F4483B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83B">
              <w:rPr>
                <w:rFonts w:ascii="Times New Roman" w:hAnsi="Times New Roman" w:cs="Times New Roman"/>
                <w:sz w:val="24"/>
                <w:szCs w:val="24"/>
              </w:rPr>
              <w:t>Názov projektu</w:t>
            </w:r>
          </w:p>
        </w:tc>
        <w:tc>
          <w:tcPr>
            <w:tcW w:w="4532" w:type="dxa"/>
          </w:tcPr>
          <w:p w14:paraId="03E7CB2C" w14:textId="77777777" w:rsidR="00E87ABF" w:rsidRPr="00F4483B" w:rsidRDefault="00EE6787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83B">
              <w:rPr>
                <w:rFonts w:ascii="Times New Roman" w:hAnsi="Times New Roman" w:cs="Times New Roman"/>
                <w:sz w:val="24"/>
                <w:szCs w:val="24"/>
              </w:rPr>
              <w:t>Moderné vzdelávanie pre prax 2</w:t>
            </w:r>
          </w:p>
        </w:tc>
      </w:tr>
      <w:tr w:rsidR="00E87ABF" w:rsidRPr="00F4483B" w14:paraId="6B4F673D" w14:textId="77777777">
        <w:tc>
          <w:tcPr>
            <w:tcW w:w="4530" w:type="dxa"/>
          </w:tcPr>
          <w:p w14:paraId="73C17250" w14:textId="77777777" w:rsidR="00E87ABF" w:rsidRPr="00F4483B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83B">
              <w:rPr>
                <w:rFonts w:ascii="Times New Roman" w:hAnsi="Times New Roman" w:cs="Times New Roman"/>
                <w:sz w:val="24"/>
                <w:szCs w:val="24"/>
              </w:rPr>
              <w:t xml:space="preserve">Kód ITMS ŽoP </w:t>
            </w:r>
          </w:p>
        </w:tc>
        <w:tc>
          <w:tcPr>
            <w:tcW w:w="4532" w:type="dxa"/>
          </w:tcPr>
          <w:p w14:paraId="5F4B6ADC" w14:textId="1BF0E0B9" w:rsidR="00E87ABF" w:rsidRPr="00F4483B" w:rsidRDefault="00EE6787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83B">
              <w:rPr>
                <w:rFonts w:ascii="Times New Roman" w:hAnsi="Times New Roman" w:cs="Times New Roman"/>
                <w:sz w:val="24"/>
                <w:szCs w:val="24"/>
              </w:rPr>
              <w:t>312011ACM2</w:t>
            </w:r>
            <w:r w:rsidR="008B289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E87ABF" w:rsidRPr="00F4483B" w14:paraId="6F6A6ADE" w14:textId="77777777">
        <w:tc>
          <w:tcPr>
            <w:tcW w:w="4530" w:type="dxa"/>
          </w:tcPr>
          <w:p w14:paraId="60388FE3" w14:textId="77777777" w:rsidR="00E87ABF" w:rsidRPr="00F4483B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Meno a priezvisko pedagogického zamestnanca</w:t>
            </w:r>
          </w:p>
        </w:tc>
        <w:tc>
          <w:tcPr>
            <w:tcW w:w="4532" w:type="dxa"/>
          </w:tcPr>
          <w:p w14:paraId="74F4D3B3" w14:textId="77777777" w:rsidR="00E87ABF" w:rsidRPr="00F4483B" w:rsidRDefault="00E76339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 w:rsidRPr="00F4483B">
              <w:rPr>
                <w:rFonts w:ascii="Times New Roman" w:hAnsi="Times New Roman" w:cs="Times New Roman"/>
                <w:sz w:val="24"/>
                <w:szCs w:val="24"/>
              </w:rPr>
              <w:t>PhDr. Miroslava Sekulová</w:t>
            </w:r>
          </w:p>
        </w:tc>
      </w:tr>
      <w:tr w:rsidR="00E87ABF" w:rsidRPr="00F4483B" w14:paraId="6DD430D6" w14:textId="77777777">
        <w:tc>
          <w:tcPr>
            <w:tcW w:w="4530" w:type="dxa"/>
          </w:tcPr>
          <w:p w14:paraId="6092B5C4" w14:textId="77777777" w:rsidR="00E87ABF" w:rsidRPr="00F4483B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83B">
              <w:rPr>
                <w:rFonts w:ascii="Times New Roman" w:hAnsi="Times New Roman" w:cs="Times New Roman"/>
                <w:sz w:val="24"/>
                <w:szCs w:val="24"/>
              </w:rPr>
              <w:t xml:space="preserve">Druh školy </w:t>
            </w:r>
          </w:p>
        </w:tc>
        <w:tc>
          <w:tcPr>
            <w:tcW w:w="4532" w:type="dxa"/>
          </w:tcPr>
          <w:p w14:paraId="7754086D" w14:textId="77777777" w:rsidR="00E87ABF" w:rsidRPr="00F4483B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83B">
              <w:rPr>
                <w:rFonts w:ascii="Times New Roman" w:hAnsi="Times New Roman" w:cs="Times New Roman"/>
                <w:sz w:val="24"/>
                <w:szCs w:val="24"/>
              </w:rPr>
              <w:t>SŠ</w:t>
            </w:r>
          </w:p>
        </w:tc>
      </w:tr>
      <w:tr w:rsidR="00E87ABF" w:rsidRPr="00F4483B" w14:paraId="798F192D" w14:textId="77777777">
        <w:tc>
          <w:tcPr>
            <w:tcW w:w="4530" w:type="dxa"/>
          </w:tcPr>
          <w:p w14:paraId="006269AC" w14:textId="77777777" w:rsidR="00E87ABF" w:rsidRPr="00F4483B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83B">
              <w:rPr>
                <w:rFonts w:ascii="Times New Roman" w:hAnsi="Times New Roman" w:cs="Times New Roman"/>
                <w:sz w:val="24"/>
                <w:szCs w:val="24"/>
              </w:rPr>
              <w:t>Názov a číslo rozpočtovej položky rozpočtu projektu</w:t>
            </w:r>
          </w:p>
        </w:tc>
        <w:tc>
          <w:tcPr>
            <w:tcW w:w="4532" w:type="dxa"/>
          </w:tcPr>
          <w:p w14:paraId="5A7C9C90" w14:textId="77777777" w:rsidR="00E87ABF" w:rsidRPr="00F4483B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83B">
              <w:rPr>
                <w:rFonts w:ascii="Times New Roman" w:hAnsi="Times New Roman" w:cs="Times New Roman"/>
                <w:sz w:val="24"/>
                <w:szCs w:val="24"/>
              </w:rPr>
              <w:t>4.6.1.štandardná stupnica jednotkových nákladov – extra hodiny</w:t>
            </w:r>
          </w:p>
        </w:tc>
      </w:tr>
      <w:tr w:rsidR="00E87ABF" w:rsidRPr="00F4483B" w14:paraId="6E7E6E9B" w14:textId="77777777">
        <w:tc>
          <w:tcPr>
            <w:tcW w:w="4530" w:type="dxa"/>
          </w:tcPr>
          <w:p w14:paraId="01C5CBE9" w14:textId="77777777" w:rsidR="00E87ABF" w:rsidRPr="00F4483B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83B">
              <w:rPr>
                <w:rFonts w:ascii="Times New Roman" w:hAnsi="Times New Roman" w:cs="Times New Roman"/>
                <w:sz w:val="24"/>
                <w:szCs w:val="24"/>
              </w:rPr>
              <w:t>Obdobie vykonávanej činnosti</w:t>
            </w:r>
          </w:p>
        </w:tc>
        <w:tc>
          <w:tcPr>
            <w:tcW w:w="4532" w:type="dxa"/>
          </w:tcPr>
          <w:p w14:paraId="1C2C672A" w14:textId="5044DC58" w:rsidR="00E87ABF" w:rsidRPr="00F4483B" w:rsidRDefault="008B289B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0D7DC0" w:rsidRPr="00F448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30.09.2020</w:t>
            </w:r>
            <w:r w:rsidR="000D7DC0" w:rsidRPr="00F4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3661192" w14:textId="77777777" w:rsidR="00E87ABF" w:rsidRPr="00F4483B" w:rsidRDefault="00E87AB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E87ABF" w:rsidRPr="00F4483B" w14:paraId="38E86962" w14:textId="77777777" w:rsidTr="00AB2C07">
        <w:trPr>
          <w:trHeight w:val="5100"/>
        </w:trPr>
        <w:tc>
          <w:tcPr>
            <w:tcW w:w="9062" w:type="dxa"/>
            <w:tcBorders>
              <w:bottom w:val="single" w:sz="4" w:space="0" w:color="auto"/>
            </w:tcBorders>
          </w:tcPr>
          <w:p w14:paraId="7DBCB8D2" w14:textId="77777777" w:rsidR="00E87ABF" w:rsidRPr="00F4483B" w:rsidRDefault="000D7DC0" w:rsidP="00FB130A">
            <w:pPr>
              <w:tabs>
                <w:tab w:val="left" w:pos="111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Správa o činnosti</w:t>
            </w:r>
            <w:r w:rsidRPr="00F44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</w:p>
          <w:p w14:paraId="4C0B45A0" w14:textId="77777777" w:rsidR="002741EA" w:rsidRPr="00F4483B" w:rsidRDefault="002741EA" w:rsidP="00FB130A">
            <w:pPr>
              <w:tabs>
                <w:tab w:val="left" w:pos="111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Predmet:</w:t>
            </w:r>
            <w:r w:rsidRPr="00F44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6339" w:rsidRPr="00F44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Zdravie a klinika chorôb </w:t>
            </w:r>
            <w:r w:rsidRPr="00F44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AE4301" w:rsidRPr="00F4483B">
              <w:rPr>
                <w:rFonts w:ascii="Times New Roman" w:eastAsia="Times New Roman" w:hAnsi="Times New Roman" w:cs="Times New Roman"/>
                <w:sz w:val="24"/>
                <w:szCs w:val="24"/>
              </w:rPr>
              <w:t>prvý</w:t>
            </w:r>
            <w:r w:rsidRPr="00F44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ročník, trieda </w:t>
            </w:r>
            <w:r w:rsidR="00E76339" w:rsidRPr="00F44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A a 1. B </w:t>
            </w:r>
          </w:p>
          <w:p w14:paraId="677AF658" w14:textId="77777777" w:rsidR="002741EA" w:rsidRPr="00F4483B" w:rsidRDefault="00EE6787" w:rsidP="00FB130A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3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0D7DC0" w:rsidRPr="00F4483B">
              <w:rPr>
                <w:rFonts w:ascii="Times New Roman" w:eastAsia="Times New Roman" w:hAnsi="Times New Roman" w:cs="Times New Roman"/>
                <w:sz w:val="24"/>
                <w:szCs w:val="24"/>
              </w:rPr>
              <w:t>šeobecné zhrnutie:</w:t>
            </w:r>
            <w:r w:rsidR="002741EA" w:rsidRPr="00F44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6339" w:rsidRPr="00F4483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2741EA" w:rsidRPr="00F44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ieľom </w:t>
            </w:r>
            <w:r w:rsidR="00E76339" w:rsidRPr="00F4483B">
              <w:rPr>
                <w:rFonts w:ascii="Times New Roman" w:eastAsia="Times New Roman" w:hAnsi="Times New Roman" w:cs="Times New Roman"/>
                <w:sz w:val="24"/>
                <w:szCs w:val="24"/>
              </w:rPr>
              <w:t>extra</w:t>
            </w:r>
            <w:r w:rsidR="002741EA" w:rsidRPr="00F44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hodín </w:t>
            </w:r>
            <w:r w:rsidR="00E76339" w:rsidRPr="00F4483B">
              <w:rPr>
                <w:rFonts w:ascii="Times New Roman" w:eastAsia="Times New Roman" w:hAnsi="Times New Roman" w:cs="Times New Roman"/>
                <w:sz w:val="24"/>
                <w:szCs w:val="24"/>
              </w:rPr>
              <w:t>bolo</w:t>
            </w:r>
            <w:r w:rsidR="002741EA" w:rsidRPr="00F44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zamer</w:t>
            </w:r>
            <w:r w:rsidR="005F1945" w:rsidRPr="00F4483B">
              <w:rPr>
                <w:rFonts w:ascii="Times New Roman" w:eastAsia="Times New Roman" w:hAnsi="Times New Roman" w:cs="Times New Roman"/>
                <w:sz w:val="24"/>
                <w:szCs w:val="24"/>
              </w:rPr>
              <w:t>ať sa</w:t>
            </w:r>
            <w:r w:rsidR="002741EA" w:rsidRPr="00F44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obsahový a výkonový štandard prierezových tém, čím </w:t>
            </w:r>
            <w:r w:rsidR="00E76339" w:rsidRPr="00F44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 rozvíjala </w:t>
            </w:r>
            <w:r w:rsidR="002741EA" w:rsidRPr="00F4483B">
              <w:rPr>
                <w:rFonts w:ascii="Times New Roman" w:eastAsia="Times New Roman" w:hAnsi="Times New Roman" w:cs="Times New Roman"/>
                <w:sz w:val="24"/>
                <w:szCs w:val="24"/>
              </w:rPr>
              <w:t>najmä čitateľskú gramotnosť</w:t>
            </w:r>
            <w:r w:rsidR="005F1945" w:rsidRPr="00F44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žiakov</w:t>
            </w:r>
            <w:r w:rsidR="00F4483B" w:rsidRPr="00F44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ale aj čitateľské zručnosti </w:t>
            </w:r>
            <w:r w:rsidR="00E76339" w:rsidRPr="00F4483B">
              <w:rPr>
                <w:rFonts w:ascii="Times New Roman" w:hAnsi="Times New Roman" w:cs="Times New Roman"/>
                <w:sz w:val="24"/>
                <w:szCs w:val="24"/>
              </w:rPr>
              <w:t>(technika čítania, plynulé hlasné čítanie, čítanie s porozumením, informatívne čítanie veku primeraných textov rozličného žánru)</w:t>
            </w:r>
            <w:r w:rsidR="00F4483B" w:rsidRPr="00F448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3498B65" w14:textId="77777777" w:rsidR="00737935" w:rsidRPr="00F4483B" w:rsidRDefault="009D54AC" w:rsidP="00FB130A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September 2020 </w:t>
            </w:r>
            <w:r w:rsidR="00DD17C8" w:rsidRPr="00F44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F44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6339" w:rsidRPr="00F44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DD17C8" w:rsidRPr="00F44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extra hodiny</w:t>
            </w:r>
          </w:p>
          <w:p w14:paraId="6775A470" w14:textId="77777777" w:rsidR="00E41A2A" w:rsidRDefault="00E41A2A" w:rsidP="00FB130A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3B">
              <w:rPr>
                <w:rFonts w:ascii="Times New Roman" w:eastAsia="Times New Roman" w:hAnsi="Times New Roman" w:cs="Times New Roman"/>
                <w:sz w:val="24"/>
                <w:szCs w:val="24"/>
              </w:rPr>
              <w:t>Popis činností:</w:t>
            </w:r>
          </w:p>
          <w:p w14:paraId="27325B8B" w14:textId="77777777" w:rsidR="00033DF4" w:rsidRPr="00033DF4" w:rsidRDefault="00033DF4" w:rsidP="00FB130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Medicína a jej odbory </w:t>
            </w:r>
          </w:p>
          <w:p w14:paraId="51EEAAD4" w14:textId="77777777" w:rsidR="00AE4301" w:rsidRPr="00AE4301" w:rsidRDefault="00AE4301" w:rsidP="00FB1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E4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Historický vývoj medicíny a starostlivosti o zdravie, pravek - starovek</w:t>
            </w:r>
          </w:p>
          <w:p w14:paraId="4C1C5DDB" w14:textId="77777777" w:rsidR="00F4483B" w:rsidRPr="00F4483B" w:rsidRDefault="00F4483B" w:rsidP="00FB1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E4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Historický vývoj medicíny a starostlivosti o zdravie, </w:t>
            </w:r>
            <w:r w:rsidRPr="00F448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stredovek a novovek </w:t>
            </w:r>
          </w:p>
          <w:p w14:paraId="77498867" w14:textId="77777777" w:rsidR="00F4483B" w:rsidRPr="00AE4301" w:rsidRDefault="00F4483B" w:rsidP="00FB130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448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Historické osobnosti medicíny </w:t>
            </w:r>
          </w:p>
          <w:p w14:paraId="5B02BC32" w14:textId="77777777" w:rsidR="00F4483B" w:rsidRPr="00AE4301" w:rsidRDefault="00F4483B" w:rsidP="00FB13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en-US"/>
              </w:rPr>
            </w:pPr>
          </w:p>
          <w:p w14:paraId="7635DE9F" w14:textId="77777777" w:rsidR="00F15A6A" w:rsidRDefault="00033DF4" w:rsidP="00FB130A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úvodných vyučovacích hodinách sme viedli žiakov k uvedomeniu si časového rozčlenenia dejín ľudstva z pohľadu existencie planéty a vývoja života na </w:t>
            </w:r>
            <w:r w:rsidR="00F15A6A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 (prirovnanie dejín civilizácie k poslednej hodine silvestrovského dňa v roku). Ďalším cieľom bolo</w:t>
            </w:r>
          </w:p>
          <w:p w14:paraId="1477EEC0" w14:textId="3E8402BB" w:rsidR="00F15A6A" w:rsidRDefault="00033DF4" w:rsidP="00F15A6A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6A">
              <w:rPr>
                <w:rFonts w:ascii="Times New Roman" w:eastAsia="Times New Roman" w:hAnsi="Times New Roman" w:cs="Times New Roman"/>
                <w:sz w:val="24"/>
                <w:szCs w:val="24"/>
              </w:rPr>
              <w:t>pochopiť osobitosti jednotlivých období civilizácie z pohľadu spoločensko – ekonomických pomerov a vývoja  starostlivosti o</w:t>
            </w:r>
            <w:r w:rsidR="00F15A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15A6A">
              <w:rPr>
                <w:rFonts w:ascii="Times New Roman" w:eastAsia="Times New Roman" w:hAnsi="Times New Roman" w:cs="Times New Roman"/>
                <w:sz w:val="24"/>
                <w:szCs w:val="24"/>
              </w:rPr>
              <w:t>zdravie</w:t>
            </w:r>
          </w:p>
          <w:p w14:paraId="53E03EA6" w14:textId="52D704C5" w:rsidR="00F15A6A" w:rsidRPr="004A469F" w:rsidRDefault="00933EC1" w:rsidP="004A469F">
            <w:pPr>
              <w:pStyle w:val="Odsekzoznamu"/>
              <w:tabs>
                <w:tab w:val="left" w:pos="1114"/>
              </w:tabs>
              <w:ind w:left="782" w:hanging="76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2C0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F99AA69" wp14:editId="3822E931">
                  <wp:simplePos x="0" y="0"/>
                  <wp:positionH relativeFrom="column">
                    <wp:posOffset>4410075</wp:posOffset>
                  </wp:positionH>
                  <wp:positionV relativeFrom="paragraph">
                    <wp:posOffset>2011045</wp:posOffset>
                  </wp:positionV>
                  <wp:extent cx="1151890" cy="1752600"/>
                  <wp:effectExtent l="38100" t="38100" r="86360" b="95250"/>
                  <wp:wrapSquare wrapText="bothSides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17526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2C07" w:rsidRPr="004A469F">
              <w:rPr>
                <w:rFonts w:ascii="Times New Roman" w:eastAsia="Times New Roman" w:hAnsi="Times New Roman" w:cs="Times New Roman"/>
                <w:i/>
                <w:iCs/>
                <w:noProof/>
              </w:rPr>
              <w:drawing>
                <wp:anchor distT="0" distB="0" distL="114300" distR="114300" simplePos="0" relativeHeight="251658240" behindDoc="1" locked="0" layoutInCell="1" allowOverlap="1" wp14:anchorId="60D3A643" wp14:editId="1C7C9A15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39370</wp:posOffset>
                  </wp:positionV>
                  <wp:extent cx="5169535" cy="1694180"/>
                  <wp:effectExtent l="38100" t="38100" r="88265" b="96520"/>
                  <wp:wrapTight wrapText="bothSides">
                    <wp:wrapPolygon edited="0">
                      <wp:start x="0" y="-486"/>
                      <wp:lineTo x="-159" y="-243"/>
                      <wp:lineTo x="-159" y="21616"/>
                      <wp:lineTo x="-80" y="22588"/>
                      <wp:lineTo x="21730" y="22588"/>
                      <wp:lineTo x="21889" y="19187"/>
                      <wp:lineTo x="21889" y="3643"/>
                      <wp:lineTo x="21650" y="0"/>
                      <wp:lineTo x="21650" y="-486"/>
                      <wp:lineTo x="0" y="-486"/>
                    </wp:wrapPolygon>
                  </wp:wrapTight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9535" cy="169418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469F" w:rsidRPr="004A469F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r w:rsidR="00F15A6A" w:rsidRPr="004A469F">
              <w:rPr>
                <w:rFonts w:ascii="Times New Roman" w:eastAsia="Times New Roman" w:hAnsi="Times New Roman" w:cs="Times New Roman"/>
                <w:i/>
                <w:iCs/>
              </w:rPr>
              <w:t>ku každej téme bola spracovaný dokument v elektronickej podobe a zdieľaný žiakom cez edupage</w:t>
            </w:r>
            <w:r w:rsidR="004A469F" w:rsidRPr="004A469F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  <w:p w14:paraId="666BBA36" w14:textId="6E656A9F" w:rsidR="004A469F" w:rsidRDefault="004A469F" w:rsidP="004A469F">
            <w:pPr>
              <w:pStyle w:val="Odsekzoznamu"/>
              <w:tabs>
                <w:tab w:val="left" w:pos="1114"/>
              </w:tabs>
              <w:spacing w:line="360" w:lineRule="auto"/>
              <w:ind w:left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8B79A" w14:textId="66A9BEAE" w:rsidR="00DC37E0" w:rsidRPr="00AB2C07" w:rsidRDefault="00033DF4" w:rsidP="00AB2C07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120" w:line="360" w:lineRule="auto"/>
              <w:ind w:left="77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6A">
              <w:rPr>
                <w:rFonts w:ascii="Times New Roman" w:eastAsia="Times New Roman" w:hAnsi="Times New Roman" w:cs="Times New Roman"/>
                <w:sz w:val="24"/>
                <w:szCs w:val="24"/>
              </w:rPr>
              <w:t>spoznať historické osobnosti medicíny a ich vplyv na členenie medicínskych študijných odborov .</w:t>
            </w:r>
            <w:r w:rsidR="00AB2C07">
              <w:rPr>
                <w:noProof/>
              </w:rPr>
              <w:t xml:space="preserve"> </w:t>
            </w:r>
          </w:p>
        </w:tc>
      </w:tr>
      <w:tr w:rsidR="00E87ABF" w:rsidRPr="00F4483B" w14:paraId="26D586D1" w14:textId="77777777">
        <w:trPr>
          <w:trHeight w:val="735"/>
        </w:trPr>
        <w:tc>
          <w:tcPr>
            <w:tcW w:w="9062" w:type="dxa"/>
          </w:tcPr>
          <w:p w14:paraId="5ED70B6B" w14:textId="77777777" w:rsidR="004A469F" w:rsidRDefault="004A469F" w:rsidP="004A469F">
            <w:pPr>
              <w:pStyle w:val="Odsekzoznamu"/>
              <w:tabs>
                <w:tab w:val="left" w:pos="1114"/>
              </w:tabs>
              <w:spacing w:after="240"/>
              <w:ind w:hanging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1FB7A8" w14:textId="60169ECD" w:rsidR="004A469F" w:rsidRPr="004A469F" w:rsidRDefault="004A469F" w:rsidP="004A469F">
            <w:pPr>
              <w:pStyle w:val="Odsekzoznamu"/>
              <w:tabs>
                <w:tab w:val="left" w:pos="1114"/>
              </w:tabs>
              <w:spacing w:after="240"/>
              <w:ind w:hanging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8A1D125" w14:textId="77777777" w:rsidR="00E87ABF" w:rsidRPr="00F4483B" w:rsidRDefault="000D7DC0">
      <w:p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  <w:r w:rsidRPr="00F4483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22"/>
        <w:gridCol w:w="5040"/>
      </w:tblGrid>
      <w:tr w:rsidR="00E87ABF" w:rsidRPr="00F4483B" w14:paraId="04BB951D" w14:textId="77777777">
        <w:tc>
          <w:tcPr>
            <w:tcW w:w="4022" w:type="dxa"/>
          </w:tcPr>
          <w:p w14:paraId="22E174C0" w14:textId="77777777" w:rsidR="00E87ABF" w:rsidRPr="00F4483B" w:rsidRDefault="000D7DC0">
            <w:pPr>
              <w:tabs>
                <w:tab w:val="left" w:pos="1114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3B">
              <w:rPr>
                <w:rFonts w:ascii="Times New Roman" w:eastAsia="Times New Roman" w:hAnsi="Times New Roman" w:cs="Times New Roman"/>
                <w:sz w:val="24"/>
                <w:szCs w:val="24"/>
              </w:rPr>
              <w:t>Vypracoval (meno, priezvisko, dátum)</w:t>
            </w:r>
          </w:p>
        </w:tc>
        <w:tc>
          <w:tcPr>
            <w:tcW w:w="5040" w:type="dxa"/>
          </w:tcPr>
          <w:p w14:paraId="3E48AA57" w14:textId="4893FDCD" w:rsidR="00E87ABF" w:rsidRPr="00F4483B" w:rsidRDefault="00E76339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483B">
              <w:rPr>
                <w:rFonts w:ascii="Times New Roman" w:hAnsi="Times New Roman" w:cs="Times New Roman"/>
                <w:sz w:val="24"/>
                <w:szCs w:val="24"/>
              </w:rPr>
              <w:t xml:space="preserve">PhDr. Miroslava Sekulová </w:t>
            </w:r>
            <w:r w:rsidR="00FB2E70" w:rsidRPr="00F448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47FD" w:rsidRPr="00F4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E70" w:rsidRPr="00F4483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8B2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2E70" w:rsidRPr="00F4483B">
              <w:rPr>
                <w:rFonts w:ascii="Times New Roman" w:hAnsi="Times New Roman" w:cs="Times New Roman"/>
                <w:sz w:val="24"/>
                <w:szCs w:val="24"/>
              </w:rPr>
              <w:t>9.2020</w:t>
            </w:r>
          </w:p>
        </w:tc>
      </w:tr>
      <w:tr w:rsidR="00E87ABF" w:rsidRPr="00F4483B" w14:paraId="6D123A9F" w14:textId="77777777">
        <w:trPr>
          <w:trHeight w:val="560"/>
        </w:trPr>
        <w:tc>
          <w:tcPr>
            <w:tcW w:w="4022" w:type="dxa"/>
          </w:tcPr>
          <w:p w14:paraId="2B543448" w14:textId="77777777" w:rsidR="00E87ABF" w:rsidRPr="00F4483B" w:rsidRDefault="000D7DC0">
            <w:pPr>
              <w:tabs>
                <w:tab w:val="left" w:pos="1114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3B">
              <w:rPr>
                <w:rFonts w:ascii="Times New Roman" w:eastAsia="Times New Roman" w:hAnsi="Times New Roman" w:cs="Times New Roman"/>
                <w:sz w:val="24"/>
                <w:szCs w:val="24"/>
              </w:rPr>
              <w:t>Podpis</w:t>
            </w:r>
          </w:p>
        </w:tc>
        <w:tc>
          <w:tcPr>
            <w:tcW w:w="5040" w:type="dxa"/>
          </w:tcPr>
          <w:p w14:paraId="58667137" w14:textId="77777777" w:rsidR="00E87ABF" w:rsidRPr="00F4483B" w:rsidRDefault="00E87ABF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BF" w:rsidRPr="00F4483B" w14:paraId="15240EA8" w14:textId="77777777">
        <w:tc>
          <w:tcPr>
            <w:tcW w:w="4022" w:type="dxa"/>
          </w:tcPr>
          <w:p w14:paraId="6F5FD853" w14:textId="77777777" w:rsidR="00E87ABF" w:rsidRPr="00F4483B" w:rsidRDefault="000D7DC0">
            <w:pPr>
              <w:tabs>
                <w:tab w:val="left" w:pos="1114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3B">
              <w:rPr>
                <w:rFonts w:ascii="Times New Roman" w:eastAsia="Times New Roman" w:hAnsi="Times New Roman" w:cs="Times New Roman"/>
                <w:sz w:val="24"/>
                <w:szCs w:val="24"/>
              </w:rPr>
              <w:t>Schválil (meno, priezvisko, dátum)</w:t>
            </w:r>
          </w:p>
        </w:tc>
        <w:tc>
          <w:tcPr>
            <w:tcW w:w="5040" w:type="dxa"/>
          </w:tcPr>
          <w:p w14:paraId="4AFADE04" w14:textId="3B32C843" w:rsidR="00E87ABF" w:rsidRPr="00F4483B" w:rsidRDefault="00E76339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483B">
              <w:rPr>
                <w:rFonts w:ascii="Times New Roman" w:hAnsi="Times New Roman" w:cs="Times New Roman"/>
                <w:sz w:val="24"/>
                <w:szCs w:val="24"/>
              </w:rPr>
              <w:t>Mgr. Miroslav Sekula</w:t>
            </w:r>
            <w:r w:rsidR="008B289B">
              <w:rPr>
                <w:rFonts w:ascii="Times New Roman" w:hAnsi="Times New Roman" w:cs="Times New Roman"/>
                <w:sz w:val="24"/>
                <w:szCs w:val="24"/>
              </w:rPr>
              <w:t>, 29.10.2020</w:t>
            </w:r>
          </w:p>
        </w:tc>
      </w:tr>
      <w:tr w:rsidR="00E87ABF" w:rsidRPr="00F4483B" w14:paraId="7C20D545" w14:textId="77777777">
        <w:trPr>
          <w:trHeight w:val="580"/>
        </w:trPr>
        <w:tc>
          <w:tcPr>
            <w:tcW w:w="4022" w:type="dxa"/>
          </w:tcPr>
          <w:p w14:paraId="2352F649" w14:textId="77777777" w:rsidR="00E87ABF" w:rsidRPr="00F4483B" w:rsidRDefault="000D7DC0">
            <w:pPr>
              <w:tabs>
                <w:tab w:val="left" w:pos="1114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3B">
              <w:rPr>
                <w:rFonts w:ascii="Times New Roman" w:eastAsia="Times New Roman" w:hAnsi="Times New Roman" w:cs="Times New Roman"/>
                <w:sz w:val="24"/>
                <w:szCs w:val="24"/>
              </w:rPr>
              <w:t>Podpis</w:t>
            </w:r>
          </w:p>
        </w:tc>
        <w:tc>
          <w:tcPr>
            <w:tcW w:w="5040" w:type="dxa"/>
          </w:tcPr>
          <w:p w14:paraId="40BF0B49" w14:textId="77777777" w:rsidR="00E87ABF" w:rsidRPr="00F4483B" w:rsidRDefault="00E87ABF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A2AB89" w14:textId="77777777" w:rsidR="00E87ABF" w:rsidRPr="00F4483B" w:rsidRDefault="00E87ABF">
      <w:p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</w:p>
    <w:p w14:paraId="059B56CD" w14:textId="77777777" w:rsidR="00814D31" w:rsidRPr="00F4483B" w:rsidRDefault="00814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35DBA82" w14:textId="77777777" w:rsidR="00814D31" w:rsidRPr="00F4483B" w:rsidRDefault="00814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DC8E45F" w14:textId="77777777" w:rsidR="00814D31" w:rsidRPr="00F4483B" w:rsidRDefault="00814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EEDCD82" w14:textId="77777777" w:rsidR="00DC37E0" w:rsidRPr="00F4483B" w:rsidRDefault="00DC3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3F1A228" w14:textId="77777777" w:rsidR="00DC37E0" w:rsidRPr="00F4483B" w:rsidRDefault="00DC3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7E6BFA1" w14:textId="77777777" w:rsidR="00DC37E0" w:rsidRPr="00F4483B" w:rsidRDefault="00DC3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DC37E0" w:rsidRPr="00F4483B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8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65C94" w14:textId="77777777" w:rsidR="00F706FD" w:rsidRDefault="00F706FD">
      <w:pPr>
        <w:spacing w:after="0" w:line="240" w:lineRule="auto"/>
      </w:pPr>
      <w:r>
        <w:separator/>
      </w:r>
    </w:p>
  </w:endnote>
  <w:endnote w:type="continuationSeparator" w:id="0">
    <w:p w14:paraId="17127ADF" w14:textId="77777777" w:rsidR="00F706FD" w:rsidRDefault="00F7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6DEB0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D000E" w14:textId="0AC5FC32" w:rsidR="00E87ABF" w:rsidRDefault="000D7D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97115">
      <w:rPr>
        <w:noProof/>
        <w:color w:val="000000"/>
      </w:rPr>
      <w:t>2</w:t>
    </w:r>
    <w:r>
      <w:rPr>
        <w:color w:val="000000"/>
      </w:rPr>
      <w:fldChar w:fldCharType="end"/>
    </w:r>
  </w:p>
  <w:p w14:paraId="6447EC54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4F4B7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22FCF" w14:textId="77777777" w:rsidR="00F706FD" w:rsidRDefault="00F706FD">
      <w:pPr>
        <w:spacing w:after="0" w:line="240" w:lineRule="auto"/>
      </w:pPr>
      <w:r>
        <w:separator/>
      </w:r>
    </w:p>
  </w:footnote>
  <w:footnote w:type="continuationSeparator" w:id="0">
    <w:p w14:paraId="1C56DCEF" w14:textId="77777777" w:rsidR="00F706FD" w:rsidRDefault="00F70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AC19A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9DB94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6B5"/>
    <w:multiLevelType w:val="hybridMultilevel"/>
    <w:tmpl w:val="2A94EDA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A324B02"/>
    <w:multiLevelType w:val="hybridMultilevel"/>
    <w:tmpl w:val="A69AE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523D"/>
    <w:multiLevelType w:val="hybridMultilevel"/>
    <w:tmpl w:val="F530F818"/>
    <w:lvl w:ilvl="0" w:tplc="83B08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92E98"/>
    <w:multiLevelType w:val="hybridMultilevel"/>
    <w:tmpl w:val="A69AE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BF"/>
    <w:rsid w:val="00033DF4"/>
    <w:rsid w:val="000C2CCE"/>
    <w:rsid w:val="000D7DC0"/>
    <w:rsid w:val="0021194C"/>
    <w:rsid w:val="002741EA"/>
    <w:rsid w:val="002F4B21"/>
    <w:rsid w:val="00324F58"/>
    <w:rsid w:val="003333DC"/>
    <w:rsid w:val="00392493"/>
    <w:rsid w:val="0048312E"/>
    <w:rsid w:val="004A469F"/>
    <w:rsid w:val="004B0B4C"/>
    <w:rsid w:val="004C3734"/>
    <w:rsid w:val="004F1786"/>
    <w:rsid w:val="00582D67"/>
    <w:rsid w:val="00590BA4"/>
    <w:rsid w:val="005A1ED7"/>
    <w:rsid w:val="005C10DC"/>
    <w:rsid w:val="005F1945"/>
    <w:rsid w:val="0070319A"/>
    <w:rsid w:val="00722521"/>
    <w:rsid w:val="007277CC"/>
    <w:rsid w:val="00737935"/>
    <w:rsid w:val="0074681B"/>
    <w:rsid w:val="00773CC9"/>
    <w:rsid w:val="00790BE6"/>
    <w:rsid w:val="007A53A9"/>
    <w:rsid w:val="00814D31"/>
    <w:rsid w:val="008B289B"/>
    <w:rsid w:val="008F5DB3"/>
    <w:rsid w:val="00933EC1"/>
    <w:rsid w:val="009B47FD"/>
    <w:rsid w:val="009D54AC"/>
    <w:rsid w:val="009E04A1"/>
    <w:rsid w:val="009E6BB1"/>
    <w:rsid w:val="00A612FD"/>
    <w:rsid w:val="00A97115"/>
    <w:rsid w:val="00AB2C07"/>
    <w:rsid w:val="00AE4301"/>
    <w:rsid w:val="00B80ED7"/>
    <w:rsid w:val="00CA5F74"/>
    <w:rsid w:val="00CB3B47"/>
    <w:rsid w:val="00CD3418"/>
    <w:rsid w:val="00CD75CA"/>
    <w:rsid w:val="00DC37E0"/>
    <w:rsid w:val="00DD17C8"/>
    <w:rsid w:val="00E06B5B"/>
    <w:rsid w:val="00E111E7"/>
    <w:rsid w:val="00E41A2A"/>
    <w:rsid w:val="00E76339"/>
    <w:rsid w:val="00E87ABF"/>
    <w:rsid w:val="00EE6787"/>
    <w:rsid w:val="00F07C23"/>
    <w:rsid w:val="00F15A6A"/>
    <w:rsid w:val="00F278C4"/>
    <w:rsid w:val="00F4483B"/>
    <w:rsid w:val="00F706FD"/>
    <w:rsid w:val="00FB130A"/>
    <w:rsid w:val="00FB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6522"/>
  <w15:docId w15:val="{733633E6-2384-4AE6-A771-817EE387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DC37E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1ED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33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Roháriková Adriana</dc:creator>
  <cp:lastModifiedBy>SZS PC</cp:lastModifiedBy>
  <cp:revision>2</cp:revision>
  <cp:lastPrinted>2020-09-24T06:18:00Z</cp:lastPrinted>
  <dcterms:created xsi:type="dcterms:W3CDTF">2021-02-15T08:06:00Z</dcterms:created>
  <dcterms:modified xsi:type="dcterms:W3CDTF">2021-02-15T08:06:00Z</dcterms:modified>
</cp:coreProperties>
</file>