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D5017" w:rsidRPr="005C19D5" w14:paraId="055A2C4D" w14:textId="77777777">
        <w:trPr>
          <w:trHeight w:val="525"/>
          <w:tblCellSpacing w:w="0" w:type="dxa"/>
          <w:jc w:val="center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0D5017" w:rsidRPr="005C19D5" w14:paraId="129827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27D0DC17" w14:textId="77777777" w:rsidR="000D5017" w:rsidRPr="005C19D5" w:rsidRDefault="000D5017" w:rsidP="00A50415">
                  <w:pPr>
                    <w:jc w:val="center"/>
                    <w:rPr>
                      <w:rFonts w:ascii="Calibri" w:hAnsi="Calibri" w:cs="Calibri"/>
                      <w:color w:val="FF0000"/>
                      <w:sz w:val="36"/>
                      <w:szCs w:val="36"/>
                      <w:lang w:val="sk-SK"/>
                    </w:rPr>
                  </w:pPr>
                  <w:r w:rsidRPr="005C19D5">
                    <w:rPr>
                      <w:rFonts w:ascii="Calibri" w:hAnsi="Calibri" w:cs="Calibri"/>
                      <w:b/>
                      <w:bCs/>
                      <w:color w:val="FF0000"/>
                      <w:sz w:val="36"/>
                      <w:szCs w:val="36"/>
                      <w:lang w:val="sk-SK"/>
                    </w:rPr>
                    <w:t xml:space="preserve">Postup krokov pre fyzické </w:t>
                  </w:r>
                  <w:r w:rsidR="003649C3">
                    <w:rPr>
                      <w:rFonts w:ascii="Calibri" w:hAnsi="Calibri" w:cs="Calibri"/>
                      <w:b/>
                      <w:bCs/>
                      <w:color w:val="FF0000"/>
                      <w:sz w:val="36"/>
                      <w:szCs w:val="36"/>
                      <w:lang w:val="sk-SK"/>
                    </w:rPr>
                    <w:t xml:space="preserve"> </w:t>
                  </w:r>
                  <w:r w:rsidRPr="005C19D5">
                    <w:rPr>
                      <w:rFonts w:ascii="Calibri" w:hAnsi="Calibri" w:cs="Calibri"/>
                      <w:b/>
                      <w:bCs/>
                      <w:color w:val="FF0000"/>
                      <w:sz w:val="36"/>
                      <w:szCs w:val="36"/>
                      <w:lang w:val="sk-SK"/>
                    </w:rPr>
                    <w:t>osoby</w:t>
                  </w:r>
                  <w:r w:rsidR="00E43D7D">
                    <w:rPr>
                      <w:rFonts w:ascii="Calibri" w:hAnsi="Calibri" w:cs="Calibri"/>
                      <w:b/>
                      <w:bCs/>
                      <w:color w:val="FF0000"/>
                      <w:sz w:val="36"/>
                      <w:szCs w:val="36"/>
                      <w:lang w:val="sk-SK"/>
                    </w:rPr>
                    <w:t xml:space="preserve"> alebo SZČO</w:t>
                  </w:r>
                </w:p>
              </w:tc>
            </w:tr>
          </w:tbl>
          <w:p w14:paraId="7235646A" w14:textId="77777777" w:rsidR="000D5017" w:rsidRPr="005C19D5" w:rsidRDefault="000D5017">
            <w:pPr>
              <w:rPr>
                <w:rFonts w:ascii="Calibri" w:hAnsi="Calibri" w:cs="Calibri"/>
                <w:color w:val="FF0000"/>
                <w:sz w:val="36"/>
                <w:szCs w:val="36"/>
                <w:lang w:val="sk-SK"/>
              </w:rPr>
            </w:pPr>
          </w:p>
        </w:tc>
      </w:tr>
    </w:tbl>
    <w:p w14:paraId="6F6227C3" w14:textId="77777777" w:rsidR="000D5017" w:rsidRPr="005C19D5" w:rsidRDefault="000D5017" w:rsidP="000D5017">
      <w:pPr>
        <w:jc w:val="center"/>
        <w:rPr>
          <w:rFonts w:ascii="Calibri" w:hAnsi="Calibri" w:cs="Calibri"/>
          <w:vanish/>
          <w:color w:val="000000"/>
          <w:lang w:val="sk-SK"/>
        </w:rPr>
      </w:pP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072"/>
      </w:tblGrid>
      <w:tr w:rsidR="000D5017" w:rsidRPr="005C19D5" w14:paraId="43B1DEAA" w14:textId="77777777">
        <w:trPr>
          <w:tblCellSpacing w:w="0" w:type="dxa"/>
          <w:jc w:val="center"/>
        </w:trPr>
        <w:tc>
          <w:tcPr>
            <w:tcW w:w="0" w:type="auto"/>
          </w:tcPr>
          <w:p w14:paraId="239C60F9" w14:textId="125B8ABA" w:rsidR="000D5017" w:rsidRPr="005C19D5" w:rsidRDefault="000D5017">
            <w:pPr>
              <w:jc w:val="center"/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Style w:val="Vrazn"/>
                <w:rFonts w:ascii="Calibri" w:hAnsi="Calibri" w:cs="Calibri"/>
                <w:color w:val="000000"/>
                <w:lang w:val="sk-SK"/>
              </w:rPr>
              <w:t>Postup krokov pre fyzické osob</w:t>
            </w:r>
            <w:r w:rsidR="00E43D7D">
              <w:rPr>
                <w:rStyle w:val="Vrazn"/>
                <w:rFonts w:ascii="Calibri" w:hAnsi="Calibri" w:cs="Calibri"/>
                <w:color w:val="000000"/>
                <w:lang w:val="sk-SK"/>
              </w:rPr>
              <w:t xml:space="preserve">y </w:t>
            </w:r>
            <w:r w:rsidR="00E43D7D">
              <w:rPr>
                <w:rStyle w:val="Vrazn"/>
                <w:rFonts w:ascii="Calibri" w:hAnsi="Calibri" w:cs="Calibri"/>
                <w:color w:val="000000"/>
              </w:rPr>
              <w:t>alebo SZČO</w:t>
            </w:r>
            <w:r w:rsidRPr="005C19D5">
              <w:rPr>
                <w:rStyle w:val="Vrazn"/>
                <w:rFonts w:ascii="Calibri" w:hAnsi="Calibri" w:cs="Calibri"/>
                <w:color w:val="000000"/>
                <w:lang w:val="sk-SK"/>
              </w:rPr>
              <w:t>, ktoré si samé podá</w:t>
            </w:r>
            <w:r w:rsidR="00897D0B" w:rsidRPr="005C19D5">
              <w:rPr>
                <w:rStyle w:val="Vrazn"/>
                <w:rFonts w:ascii="Calibri" w:hAnsi="Calibri" w:cs="Calibri"/>
                <w:color w:val="000000"/>
                <w:lang w:val="sk-SK"/>
              </w:rPr>
              <w:t>vajú daňové priznanie v roku 20</w:t>
            </w:r>
            <w:r w:rsidR="00861EC0">
              <w:rPr>
                <w:rStyle w:val="Vrazn"/>
                <w:rFonts w:ascii="Calibri" w:hAnsi="Calibri" w:cs="Calibri"/>
                <w:color w:val="000000"/>
                <w:lang w:val="sk-SK"/>
              </w:rPr>
              <w:t>2</w:t>
            </w:r>
            <w:r w:rsidR="00BB1E04">
              <w:rPr>
                <w:rStyle w:val="Vrazn"/>
                <w:rFonts w:ascii="Calibri" w:hAnsi="Calibri" w:cs="Calibri"/>
                <w:color w:val="000000"/>
                <w:lang w:val="sk-SK"/>
              </w:rPr>
              <w:t>5</w:t>
            </w:r>
            <w:r w:rsidR="00D76D4F">
              <w:rPr>
                <w:rStyle w:val="Vrazn"/>
                <w:rFonts w:ascii="Calibri" w:hAnsi="Calibri" w:cs="Calibri"/>
                <w:color w:val="000000"/>
                <w:lang w:val="sk-SK"/>
              </w:rPr>
              <w:t xml:space="preserve"> za rok 20</w:t>
            </w:r>
            <w:r w:rsidR="00E43D7D">
              <w:rPr>
                <w:rStyle w:val="Vrazn"/>
                <w:rFonts w:ascii="Calibri" w:hAnsi="Calibri" w:cs="Calibri"/>
                <w:color w:val="000000"/>
                <w:lang w:val="sk-SK"/>
              </w:rPr>
              <w:t>2</w:t>
            </w:r>
            <w:r w:rsidR="00BB1E04">
              <w:rPr>
                <w:rStyle w:val="Vrazn"/>
                <w:rFonts w:ascii="Calibri" w:hAnsi="Calibri" w:cs="Calibri"/>
                <w:color w:val="000000"/>
                <w:lang w:val="sk-SK"/>
              </w:rPr>
              <w:t>4</w:t>
            </w:r>
            <w:r w:rsidRPr="005C19D5">
              <w:rPr>
                <w:rStyle w:val="Vrazn"/>
                <w:rFonts w:ascii="Calibri" w:hAnsi="Calibri" w:cs="Calibri"/>
                <w:color w:val="000000"/>
                <w:lang w:val="sk-SK"/>
              </w:rPr>
              <w:t>:</w:t>
            </w:r>
          </w:p>
          <w:p w14:paraId="4140F11F" w14:textId="77777777" w:rsidR="000D5017" w:rsidRPr="005C19D5" w:rsidRDefault="000D5017">
            <w:pPr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t> </w:t>
            </w:r>
          </w:p>
          <w:p w14:paraId="736F02BB" w14:textId="77777777" w:rsidR="000D5017" w:rsidRPr="005C19D5" w:rsidRDefault="000D5017" w:rsidP="00466611">
            <w:pPr>
              <w:numPr>
                <w:ilvl w:val="0"/>
                <w:numId w:val="1"/>
              </w:numPr>
              <w:spacing w:after="240"/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t>Vypočítajte si Vaše 2% z dane z príjmov fyzickej osoby</w:t>
            </w:r>
            <w:r w:rsidR="005E05AD">
              <w:rPr>
                <w:rFonts w:ascii="Calibri" w:hAnsi="Calibri" w:cs="Calibri"/>
                <w:color w:val="000000"/>
                <w:lang w:val="sk-SK"/>
              </w:rPr>
              <w:t xml:space="preserve"> 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>– to je maximálna suma, ktorú môžete poukázať v prospech prijímateľa, poukázať môžete aj menej ako 2%, musí však byť splnená podmienka minimálne </w:t>
            </w:r>
            <w:r w:rsidR="00592361">
              <w:rPr>
                <w:rFonts w:ascii="Calibri" w:hAnsi="Calibri" w:cs="Calibri"/>
                <w:b/>
                <w:color w:val="FF0000"/>
                <w:lang w:val="sk-SK"/>
              </w:rPr>
              <w:t>3</w:t>
            </w:r>
            <w:r w:rsidR="00897D0B" w:rsidRPr="005C19D5">
              <w:rPr>
                <w:rFonts w:ascii="Calibri" w:hAnsi="Calibri" w:cs="Calibri"/>
                <w:b/>
                <w:color w:val="FF0000"/>
                <w:lang w:val="sk-SK"/>
              </w:rPr>
              <w:t xml:space="preserve"> € 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>pre prijímateľa.</w:t>
            </w:r>
          </w:p>
          <w:p w14:paraId="04C8C349" w14:textId="77777777" w:rsidR="000D5017" w:rsidRDefault="000D5017" w:rsidP="00466611">
            <w:pPr>
              <w:numPr>
                <w:ilvl w:val="0"/>
                <w:numId w:val="1"/>
              </w:numPr>
              <w:spacing w:after="240"/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t>V</w:t>
            </w:r>
            <w:r w:rsidR="00A84D58" w:rsidRPr="005C19D5">
              <w:rPr>
                <w:rFonts w:ascii="Calibri" w:hAnsi="Calibri" w:cs="Calibri"/>
                <w:color w:val="000000"/>
                <w:lang w:val="sk-SK"/>
              </w:rPr>
              <w:t> </w:t>
            </w:r>
            <w:r w:rsidR="00A84D58" w:rsidRPr="005C19D5">
              <w:rPr>
                <w:rFonts w:ascii="Calibri" w:hAnsi="Calibri" w:cs="Calibri"/>
                <w:b/>
                <w:color w:val="000000"/>
                <w:lang w:val="sk-SK"/>
              </w:rPr>
              <w:t>daňovom priznaní pre fyzické osoby</w:t>
            </w:r>
            <w:r w:rsidR="00A84D58" w:rsidRPr="005C19D5">
              <w:rPr>
                <w:rFonts w:ascii="Calibri" w:hAnsi="Calibri" w:cs="Calibri"/>
                <w:color w:val="000000"/>
                <w:lang w:val="sk-SK"/>
              </w:rPr>
              <w:t xml:space="preserve"> </w:t>
            </w:r>
            <w:r w:rsidR="00722F6F">
              <w:rPr>
                <w:rFonts w:ascii="Calibri" w:hAnsi="Calibri" w:cs="Calibri"/>
                <w:color w:val="000000"/>
                <w:lang w:val="sk-SK"/>
              </w:rPr>
              <w:t xml:space="preserve">   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 xml:space="preserve">sú už uvedené </w:t>
            </w:r>
            <w:r w:rsidRPr="005C19D5">
              <w:rPr>
                <w:rFonts w:ascii="Calibri" w:hAnsi="Calibri" w:cs="Calibri"/>
                <w:b/>
                <w:color w:val="000000"/>
                <w:lang w:val="sk-SK"/>
              </w:rPr>
              <w:t>kolónky</w:t>
            </w:r>
            <w:r w:rsidR="00722F6F">
              <w:rPr>
                <w:rFonts w:ascii="Calibri" w:hAnsi="Calibri" w:cs="Calibri"/>
                <w:b/>
                <w:color w:val="000000"/>
                <w:lang w:val="sk-SK"/>
              </w:rPr>
              <w:t xml:space="preserve"> </w:t>
            </w:r>
            <w:r w:rsidR="00722F6F" w:rsidRPr="00722F6F">
              <w:rPr>
                <w:rFonts w:ascii="Calibri" w:hAnsi="Calibri" w:cs="Calibri"/>
                <w:color w:val="000000"/>
                <w:lang w:val="sk-SK"/>
              </w:rPr>
              <w:t>(daňové priznanie</w:t>
            </w:r>
            <w:r w:rsidR="00722F6F">
              <w:rPr>
                <w:rFonts w:ascii="Calibri" w:hAnsi="Calibri" w:cs="Calibri"/>
                <w:b/>
                <w:color w:val="000000"/>
                <w:lang w:val="sk-SK"/>
              </w:rPr>
              <w:t xml:space="preserve"> </w:t>
            </w:r>
            <w:r w:rsidR="00722F6F" w:rsidRPr="00722F6F">
              <w:rPr>
                <w:rFonts w:ascii="Calibri" w:hAnsi="Calibri" w:cs="Calibri"/>
                <w:color w:val="000000"/>
                <w:lang w:val="sk-SK"/>
              </w:rPr>
              <w:t xml:space="preserve">Typu A </w:t>
            </w:r>
            <w:r w:rsidR="00722F6F">
              <w:rPr>
                <w:rFonts w:ascii="Calibri" w:hAnsi="Calibri" w:cs="Calibri"/>
                <w:color w:val="000000"/>
                <w:lang w:val="sk-SK"/>
              </w:rPr>
              <w:t>– riadok č.</w:t>
            </w:r>
            <w:r w:rsidR="00722F6F" w:rsidRPr="00722F6F">
              <w:rPr>
                <w:rFonts w:ascii="Calibri" w:hAnsi="Calibri" w:cs="Calibri"/>
                <w:color w:val="000000"/>
                <w:lang w:val="sk-SK"/>
              </w:rPr>
              <w:t xml:space="preserve"> 75</w:t>
            </w:r>
            <w:r w:rsidR="00466611">
              <w:rPr>
                <w:rFonts w:ascii="Calibri" w:hAnsi="Calibri" w:cs="Calibri"/>
                <w:color w:val="000000"/>
                <w:lang w:val="sk-SK"/>
              </w:rPr>
              <w:t>,</w:t>
            </w:r>
            <w:r w:rsidR="00D76D4F">
              <w:rPr>
                <w:rFonts w:ascii="Calibri" w:hAnsi="Calibri" w:cs="Calibri"/>
                <w:color w:val="000000"/>
                <w:lang w:val="sk-SK"/>
              </w:rPr>
              <w:t xml:space="preserve"> </w:t>
            </w:r>
            <w:r w:rsidR="00722F6F">
              <w:rPr>
                <w:rFonts w:ascii="Calibri" w:hAnsi="Calibri" w:cs="Calibri"/>
                <w:color w:val="000000"/>
                <w:lang w:val="sk-SK"/>
              </w:rPr>
              <w:t>Typu B – riadok č. 12</w:t>
            </w:r>
            <w:r w:rsidR="005E05AD">
              <w:rPr>
                <w:rFonts w:ascii="Calibri" w:hAnsi="Calibri" w:cs="Calibri"/>
                <w:color w:val="000000"/>
                <w:lang w:val="sk-SK"/>
              </w:rPr>
              <w:t>4</w:t>
            </w:r>
            <w:r w:rsidR="00155148">
              <w:rPr>
                <w:rFonts w:ascii="Calibri" w:hAnsi="Calibri" w:cs="Calibri"/>
                <w:color w:val="000000"/>
                <w:lang w:val="sk-SK"/>
              </w:rPr>
              <w:t>)</w:t>
            </w:r>
            <w:r w:rsidR="00466611">
              <w:rPr>
                <w:rFonts w:ascii="Calibri" w:hAnsi="Calibri" w:cs="Calibri"/>
                <w:color w:val="000000"/>
                <w:lang w:val="sk-SK"/>
              </w:rPr>
              <w:t xml:space="preserve"> </w:t>
            </w:r>
            <w:r w:rsidRPr="005C19D5">
              <w:rPr>
                <w:rFonts w:ascii="Calibri" w:hAnsi="Calibri" w:cs="Calibri"/>
                <w:b/>
                <w:color w:val="000000"/>
                <w:lang w:val="sk-SK"/>
              </w:rPr>
              <w:t>na poukázanie 2%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 xml:space="preserve"> z dane v prospech </w:t>
            </w:r>
            <w:r w:rsidRPr="005E05AD">
              <w:rPr>
                <w:rFonts w:ascii="Calibri" w:hAnsi="Calibri" w:cs="Calibri"/>
                <w:b/>
                <w:bCs/>
                <w:color w:val="000000"/>
                <w:lang w:val="sk-SK"/>
              </w:rPr>
              <w:t>1 prijímateľa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>. Údaje, ktoré potrebujete do daňového priznania uviesť, nájdete v</w:t>
            </w:r>
            <w:r w:rsidR="00A84D58" w:rsidRPr="005C19D5">
              <w:rPr>
                <w:rFonts w:ascii="Calibri" w:hAnsi="Calibri" w:cs="Calibri"/>
                <w:color w:val="000000"/>
                <w:lang w:val="sk-SK"/>
              </w:rPr>
              <w:t xml:space="preserve"> Zozname prijímateľov 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>pri organizácií, ktorú ste si vybrali.</w:t>
            </w:r>
          </w:p>
          <w:p w14:paraId="24F88B08" w14:textId="77777777" w:rsidR="001B6CBE" w:rsidRDefault="001B6CBE" w:rsidP="001B6CBE">
            <w:pPr>
              <w:spacing w:after="240"/>
              <w:ind w:left="360"/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>
              <w:rPr>
                <w:rFonts w:ascii="Calibri" w:hAnsi="Calibri" w:cs="Calibri"/>
                <w:color w:val="000000"/>
                <w:lang w:val="sk-SK"/>
              </w:rPr>
              <w:t xml:space="preserve">  (V tu priložených DP je prijímateľ predvyplnený)</w:t>
            </w:r>
          </w:p>
          <w:p w14:paraId="6DFA7EA1" w14:textId="7256EAED" w:rsidR="000D5017" w:rsidRPr="005C19D5" w:rsidRDefault="000D5017" w:rsidP="00466611">
            <w:pPr>
              <w:numPr>
                <w:ilvl w:val="0"/>
                <w:numId w:val="1"/>
              </w:numPr>
              <w:spacing w:after="240"/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t>Riadne vyplnené daňové priznanie doručte v lehote, ktorú máte na podanie daňového priznania (zvyčajne do 31.3.20</w:t>
            </w:r>
            <w:r w:rsidR="00861EC0">
              <w:rPr>
                <w:rFonts w:ascii="Calibri" w:hAnsi="Calibri" w:cs="Calibri"/>
                <w:color w:val="000000"/>
                <w:lang w:val="sk-SK"/>
              </w:rPr>
              <w:t>2</w:t>
            </w:r>
            <w:r w:rsidR="00BB1E04">
              <w:rPr>
                <w:rFonts w:ascii="Calibri" w:hAnsi="Calibri" w:cs="Calibri"/>
                <w:color w:val="000000"/>
                <w:lang w:val="sk-SK"/>
              </w:rPr>
              <w:t>5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>) na</w:t>
            </w:r>
            <w:r w:rsidR="00A84D58" w:rsidRPr="005C19D5">
              <w:rPr>
                <w:rFonts w:ascii="Calibri" w:hAnsi="Calibri" w:cs="Calibri"/>
                <w:color w:val="000000"/>
                <w:lang w:val="sk-SK"/>
              </w:rPr>
              <w:t xml:space="preserve"> Váš daňový úrad (podľa Vášho bydliska) </w:t>
            </w:r>
            <w:r w:rsidRPr="005C19D5">
              <w:rPr>
                <w:rFonts w:ascii="Calibri" w:hAnsi="Calibri" w:cs="Calibri"/>
                <w:color w:val="000000"/>
                <w:lang w:val="sk-SK"/>
              </w:rPr>
              <w:t>a v tomto termíne aj zaplaťte daň z príjmov.</w:t>
            </w:r>
          </w:p>
          <w:p w14:paraId="3DD8E6B1" w14:textId="77777777" w:rsidR="000D5017" w:rsidRPr="005C19D5" w:rsidRDefault="000D5017" w:rsidP="0046661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t>Daňový úrad po kontrole údajov a splnení všetkých podmienok má zákonnú lehotu 90 dní na to, aby previedol sumu, ktorú ste poukázali, v prospech Vami vybraného prijímateľa.</w:t>
            </w:r>
          </w:p>
          <w:p w14:paraId="4516E60C" w14:textId="77777777" w:rsidR="000D5017" w:rsidRPr="005C19D5" w:rsidRDefault="000D5017">
            <w:pPr>
              <w:ind w:left="360"/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b/>
                <w:bCs/>
                <w:color w:val="000000"/>
                <w:lang w:val="sk-SK"/>
              </w:rPr>
              <w:br/>
            </w:r>
            <w:r w:rsidRPr="005C19D5">
              <w:rPr>
                <w:rFonts w:ascii="Calibri" w:hAnsi="Calibri" w:cs="Calibri"/>
                <w:b/>
                <w:bCs/>
                <w:color w:val="000000"/>
                <w:lang w:val="sk-SK"/>
              </w:rPr>
              <w:br/>
            </w:r>
            <w:r w:rsidRPr="005C19D5">
              <w:rPr>
                <w:rStyle w:val="Vrazn"/>
                <w:rFonts w:ascii="Calibri" w:hAnsi="Calibri" w:cs="Calibri"/>
                <w:color w:val="000000"/>
                <w:lang w:val="sk-SK"/>
              </w:rPr>
              <w:t>Poznámky:</w:t>
            </w:r>
          </w:p>
          <w:p w14:paraId="1A843AB8" w14:textId="77777777" w:rsidR="000D5017" w:rsidRPr="005C19D5" w:rsidRDefault="000D5017" w:rsidP="00466611">
            <w:pPr>
              <w:tabs>
                <w:tab w:val="num" w:pos="720"/>
              </w:tabs>
              <w:jc w:val="both"/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t>- Čísla účtov prijímateľov nepotrebujete, ani ich nikde neuvádzate, nakoľko peniaze na účty prijímateľov prevádzajú daňové úrady, nie Vy. Vy platíte celú daň daňovému úradu.</w:t>
            </w:r>
          </w:p>
          <w:p w14:paraId="5DCD6EF2" w14:textId="77777777" w:rsidR="000D5017" w:rsidRPr="005C19D5" w:rsidRDefault="000D5017" w:rsidP="00466611">
            <w:pPr>
              <w:tabs>
                <w:tab w:val="num" w:pos="720"/>
              </w:tabs>
              <w:jc w:val="both"/>
              <w:rPr>
                <w:rFonts w:ascii="Calibri" w:hAnsi="Calibri" w:cs="Calibri"/>
                <w:b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br/>
              <w:t xml:space="preserve">- </w:t>
            </w:r>
            <w:r w:rsidRPr="005C19D5">
              <w:rPr>
                <w:rFonts w:ascii="Calibri" w:hAnsi="Calibri" w:cs="Calibri"/>
                <w:b/>
                <w:color w:val="000000"/>
                <w:lang w:val="sk-SK"/>
              </w:rPr>
              <w:t>Okrem daňového priznania už nepodávate na poukázanie 2% z dane žiadne iné tlačivo, čiže ani samotné tlačivo Vyhlásenia pre fyzické osoby už nepodávate.</w:t>
            </w:r>
          </w:p>
          <w:p w14:paraId="2D262C68" w14:textId="77777777" w:rsidR="000D5017" w:rsidRPr="005C19D5" w:rsidRDefault="000D5017">
            <w:pPr>
              <w:tabs>
                <w:tab w:val="num" w:pos="720"/>
              </w:tabs>
              <w:rPr>
                <w:rFonts w:ascii="Calibri" w:hAnsi="Calibri" w:cs="Calibri"/>
                <w:b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b/>
                <w:color w:val="000000"/>
                <w:lang w:val="sk-SK"/>
              </w:rPr>
              <w:t> </w:t>
            </w:r>
          </w:p>
          <w:p w14:paraId="2C825A3D" w14:textId="77777777" w:rsidR="000D5017" w:rsidRPr="005C19D5" w:rsidRDefault="000D5017">
            <w:pPr>
              <w:tabs>
                <w:tab w:val="num" w:pos="720"/>
              </w:tabs>
              <w:rPr>
                <w:rFonts w:ascii="Calibri" w:hAnsi="Calibri" w:cs="Calibri"/>
                <w:color w:val="000000"/>
                <w:lang w:val="sk-SK"/>
              </w:rPr>
            </w:pPr>
            <w:r w:rsidRPr="005C19D5">
              <w:rPr>
                <w:rFonts w:ascii="Calibri" w:hAnsi="Calibri" w:cs="Calibri"/>
                <w:color w:val="000000"/>
                <w:lang w:val="sk-SK"/>
              </w:rPr>
              <w:t> </w:t>
            </w:r>
          </w:p>
          <w:p w14:paraId="08807915" w14:textId="6D1A058B" w:rsidR="00A84D58" w:rsidRPr="005C19D5" w:rsidRDefault="00A84D58">
            <w:pPr>
              <w:spacing w:after="240"/>
              <w:rPr>
                <w:rFonts w:ascii="Calibri" w:hAnsi="Calibri" w:cs="Calibri"/>
                <w:color w:val="000000"/>
                <w:lang w:val="sk-SK"/>
              </w:rPr>
            </w:pPr>
          </w:p>
        </w:tc>
      </w:tr>
    </w:tbl>
    <w:p w14:paraId="19B7F6E7" w14:textId="77777777" w:rsidR="00E4144C" w:rsidRPr="005C19D5" w:rsidRDefault="00E4144C">
      <w:pPr>
        <w:rPr>
          <w:rFonts w:ascii="Calibri" w:hAnsi="Calibri" w:cs="Calibri"/>
          <w:lang w:val="sk-SK"/>
        </w:rPr>
      </w:pPr>
    </w:p>
    <w:sectPr w:rsidR="00E4144C" w:rsidRPr="005C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B01"/>
    <w:multiLevelType w:val="multilevel"/>
    <w:tmpl w:val="3822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17"/>
    <w:rsid w:val="000B624E"/>
    <w:rsid w:val="000D5017"/>
    <w:rsid w:val="00155148"/>
    <w:rsid w:val="001B6CBE"/>
    <w:rsid w:val="003649C3"/>
    <w:rsid w:val="00466611"/>
    <w:rsid w:val="00592361"/>
    <w:rsid w:val="005C19D5"/>
    <w:rsid w:val="005E05AD"/>
    <w:rsid w:val="006912A7"/>
    <w:rsid w:val="00722F6F"/>
    <w:rsid w:val="00861EC0"/>
    <w:rsid w:val="00897D0B"/>
    <w:rsid w:val="008A4291"/>
    <w:rsid w:val="008D7F2E"/>
    <w:rsid w:val="00916A9D"/>
    <w:rsid w:val="00947DC0"/>
    <w:rsid w:val="009F1AAF"/>
    <w:rsid w:val="00A50415"/>
    <w:rsid w:val="00A84D58"/>
    <w:rsid w:val="00BB1E04"/>
    <w:rsid w:val="00CB1E82"/>
    <w:rsid w:val="00CC1847"/>
    <w:rsid w:val="00D62EAC"/>
    <w:rsid w:val="00D76D4F"/>
    <w:rsid w:val="00E4144C"/>
    <w:rsid w:val="00E43D7D"/>
    <w:rsid w:val="00E930E4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D96F1"/>
  <w15:chartTrackingRefBased/>
  <w15:docId w15:val="{2BDC50FB-2945-4286-BBC6-E40D273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0D5017"/>
    <w:rPr>
      <w:strike w:val="0"/>
      <w:dstrike w:val="0"/>
      <w:color w:val="C28E8E"/>
      <w:u w:val="none"/>
      <w:effect w:val="none"/>
    </w:rPr>
  </w:style>
  <w:style w:type="character" w:styleId="Vrazn">
    <w:name w:val="Strong"/>
    <w:qFormat/>
    <w:rsid w:val="000D5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Postup krokov pre fyzické osoby</vt:lpstr>
      <vt:lpstr>Postup krokov pre fyzické osoby</vt:lpstr>
    </vt:vector>
  </TitlesOfParts>
  <Company>Microsoft</Company>
  <LinksUpToDate>false</LinksUpToDate>
  <CharactersWithSpaces>1454</CharactersWithSpaces>
  <SharedDoc>false</SharedDoc>
  <HLinks>
    <vt:vector size="6" baseType="variant">
      <vt:variant>
        <vt:i4>6750249</vt:i4>
      </vt:variant>
      <vt:variant>
        <vt:i4>0</vt:i4>
      </vt:variant>
      <vt:variant>
        <vt:i4>0</vt:i4>
      </vt:variant>
      <vt:variant>
        <vt:i4>5</vt:i4>
      </vt:variant>
      <vt:variant>
        <vt:lpwstr>http://www.rozhodni.sk/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krokov pre fyzické osoby</dc:title>
  <dc:subject/>
  <dc:creator>Branislav Antala</dc:creator>
  <cp:keywords/>
  <cp:lastModifiedBy>DELL 3080</cp:lastModifiedBy>
  <cp:revision>2</cp:revision>
  <cp:lastPrinted>2022-02-10T09:06:00Z</cp:lastPrinted>
  <dcterms:created xsi:type="dcterms:W3CDTF">2025-03-06T09:14:00Z</dcterms:created>
  <dcterms:modified xsi:type="dcterms:W3CDTF">2025-03-06T09:14:00Z</dcterms:modified>
</cp:coreProperties>
</file>